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كتيب سياسات استخدام الأنظمة للعملاء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Customer Systems Use Policy Handbook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EXT-IT-006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كتيب سياسات استخدام الأنظمة للعملاء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Customer Systems Use Policy Handbook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تكنولوجيا المعلومات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Information Technology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الاستخدام / Usage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استخدام الأنظمة للأغراض المتفق عليها فقط.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Systems must be used only for agreed purposes.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عدم محاولة تجاوز الصلاحيات أو اختبار الأمن دون إذن مكتوب.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Users must not bypass permissions or test security without written permission.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المحافظة على سرية البيانات والمخرجات التي يتم الوصول إليها.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Users must protect the confidentiality of accessed data and outputs.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Guidelines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المجال</w:t>
              <w:br/>
              <w:t>Area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السلوك المقبول</w:t>
              <w:br/>
              <w:t>Acceptable Use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السلوك غير المقبول</w:t>
              <w:br/>
              <w:t>Prohibited Use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عند المخالفة</w:t>
              <w:br/>
              <w:t>Action on Violation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نقاط الاتصال / Points of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القسم</w:t>
              <w:br/>
              <w:t>Department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جهة التواصل</w:t>
              <w:br/>
              <w:t>Contact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الهاتف</w:t>
              <w:br/>
              <w:t>Phone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ساعات الدعم</w:t>
              <w:br/>
              <w:t>Support Hours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EXT-IT-006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كتيب سياسات استخدام الأنظمة للعملاء</w:t>
            <w:br/>
            <w:t>Customer Systems Use Policy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كتيب سياسات استخدام الأنظمة للعملاء / Customer Systems Use Policy Handbook</dc:title>
  <dc:subject>Bilingual Arabic-English Word template</dc:subject>
  <dc:creator>EIEV Smart Solution</dc:creator>
  <cp:keywords>EXT-IT-006,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