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كتيب سياسات استخدام الأنظمة للعملاء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Customer Systems Use Policy Handbook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EXT-IT-006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كتيب سياسات استخدام الأنظمة للعملاء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Customer Systems Use Policy Handbook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تكنولوجيا المعلومات ويستخدم مع العملاء أو الشركاء أو الجهات الرقابية حسب الحاجة.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Information Technology department and is used with customers, partners, or regulators as applicable.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قواعد الاستخدام / Usage Rules</w:t>
      </w:r>
    </w:p>
    <w:p>
      <w:pPr>
        <w:bidi/>
        <w:jc w:val="right"/>
        <w:spacing w:after="120"/>
      </w:pPr>
      <w:r>
        <w:rPr>
          <w:rtl/>
        </w:rPr>
        <w:t xml:space="preserve">• يجب استخدام الأنظمة للأغراض المتفق عليها فقط.</w:t>
      </w:r>
    </w:p>
    <w:p>
      <w:pPr>
        <w:bidi/>
        <w:jc w:val="right"/>
        <w:spacing w:after="120"/>
      </w:pPr>
      <w:r>
        <w:rPr>
          <w:rtl/>
        </w:rPr>
        <w:t xml:space="preserve">• Systems must be used only for agreed purposes.</w:t>
      </w:r>
    </w:p>
    <w:p>
      <w:pPr>
        <w:bidi/>
        <w:jc w:val="right"/>
        <w:spacing w:after="120"/>
      </w:pPr>
      <w:r>
        <w:rPr>
          <w:rtl/>
        </w:rPr>
        <w:t xml:space="preserve">• يجب عدم محاولة تجاوز الصلاحيات أو اختبار الأمن دون إذن مكتوب.</w:t>
      </w:r>
    </w:p>
    <w:p>
      <w:pPr>
        <w:bidi/>
        <w:jc w:val="right"/>
        <w:spacing w:after="120"/>
      </w:pPr>
      <w:r>
        <w:rPr>
          <w:rtl/>
        </w:rPr>
        <w:t xml:space="preserve">• Users must not bypass permissions or test security without written permission.</w:t>
      </w:r>
    </w:p>
    <w:p>
      <w:pPr>
        <w:bidi/>
        <w:jc w:val="right"/>
        <w:spacing w:after="120"/>
      </w:pPr>
      <w:r>
        <w:rPr>
          <w:rtl/>
        </w:rPr>
        <w:t xml:space="preserve">• يجب المحافظة على سرية البيانات والمخرجات التي يتم الوصول إليها.</w:t>
      </w:r>
    </w:p>
    <w:p>
      <w:pPr>
        <w:bidi/>
        <w:jc w:val="right"/>
        <w:spacing w:after="120"/>
      </w:pPr>
      <w:r>
        <w:rPr>
          <w:rtl/>
        </w:rPr>
        <w:t xml:space="preserve">• Users must protect the confidentiality of accessed data and outputs.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إرشادات الاستخدام / Usage Guidelines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المجال</w:t>
            </w:r>
            <w:r>
              <w:br/>
            </w:r>
            <w:r>
              <w:rPr>
                <w:rtl/>
              </w:rPr>
              <w:t xml:space="preserve">Area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السلوك المقبول</w:t>
            </w:r>
            <w:r>
              <w:br/>
            </w:r>
            <w:r>
              <w:rPr>
                <w:rtl/>
              </w:rPr>
              <w:t xml:space="preserve">Acceptable Use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السلوك غير المقبول</w:t>
            </w:r>
            <w:r>
              <w:br/>
            </w:r>
            <w:r>
              <w:rPr>
                <w:rtl/>
              </w:rPr>
              <w:t xml:space="preserve">Prohibited Use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 عند المخالفة</w:t>
            </w:r>
            <w:r>
              <w:br/>
            </w:r>
            <w:r>
              <w:rPr>
                <w:rtl/>
              </w:rPr>
              <w:t xml:space="preserve">Action on Violation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نقاط الاتصال / Points of Contact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</w:t>
            </w:r>
            <w:r>
              <w:br/>
            </w:r>
            <w:r>
              <w:rPr>
                <w:rtl/>
              </w:rPr>
              <w:t xml:space="preserve">Department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جهة التواصل</w:t>
            </w:r>
            <w:r>
              <w:br/>
            </w:r>
            <w:r>
              <w:rPr>
                <w:rtl/>
              </w:rPr>
              <w:t xml:space="preserve">Contact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البريد الإلكتروني</w:t>
            </w:r>
            <w:r>
              <w:br/>
            </w:r>
            <w:r>
              <w:rPr>
                <w:rtl/>
              </w:rPr>
              <w:t xml:space="preserve">Email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الهاتف</w:t>
            </w:r>
            <w:r>
              <w:br/>
            </w:r>
            <w:r>
              <w:rPr>
                <w:rtl/>
              </w:rPr>
              <w:t xml:space="preserve">Phone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ساعات الدعم</w:t>
            </w:r>
            <w:r>
              <w:br/>
            </w:r>
            <w:r>
              <w:rPr>
                <w:rtl/>
              </w:rPr>
              <w:t xml:space="preserve">Support Hours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كتيب سياسات استخدام الأنظمة للعملاء - 2026-06-12</dc:title>
  <dc:creator>EIEVSS Smart Forms System</dc:creator>
  <cp:lastModifiedBy>EIEVSS Smart Forms System</cp:lastModifiedBy>
  <dcterms:created xsi:type="dcterms:W3CDTF">2026-06-25T17:08:48Z</dcterms:created>
  <dcterms:modified xsi:type="dcterms:W3CDTF">2026-06-25T17:08:48Z</dcterms:modified>
</cp:coreProperties>
</file>